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EC9" w:rsidRDefault="00053AEC" w:rsidP="00C64EC9"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2pt;margin-top:-26.9pt;width:562.5pt;height:272.25pt;z-index:251658240;mso-position-horizontal-relative:text;mso-position-vertical-relative:text;mso-width-relative:page;mso-height-relative:page">
            <v:imagedata r:id="rId8" o:title="" cropbottom="42705f"/>
          </v:shape>
          <o:OLEObject Type="Embed" ProgID="AcroExch.Document.DC" ShapeID="_x0000_s1026" DrawAspect="Content" ObjectID="_1646316839" r:id="rId9"/>
        </w:object>
      </w:r>
    </w:p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C64EC9"/>
    <w:p w:rsidR="00BE5BEF" w:rsidRDefault="00BE5BEF" w:rsidP="00BE5BEF">
      <w:pPr>
        <w:pStyle w:val="af5"/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pStyle w:val="af5"/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«МАТЕМАТИКА»</w:t>
      </w: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Pr="001E3B0B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1E3B0B" w:rsidRPr="001E3B0B" w:rsidRDefault="001E3B0B" w:rsidP="001E3B0B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B0B">
        <w:rPr>
          <w:rFonts w:ascii="Times New Roman" w:hAnsi="Times New Roman" w:cs="Times New Roman"/>
          <w:b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1E3B0B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E71B27" w:rsidRDefault="001E3B0B" w:rsidP="001E3B0B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B0B">
        <w:rPr>
          <w:rFonts w:ascii="Times New Roman" w:hAnsi="Times New Roman" w:cs="Times New Roman"/>
          <w:b/>
          <w:sz w:val="28"/>
          <w:szCs w:val="28"/>
        </w:rPr>
        <w:t xml:space="preserve">класса-комплекта </w:t>
      </w:r>
    </w:p>
    <w:p w:rsidR="001E3B0B" w:rsidRPr="001E3B0B" w:rsidRDefault="001E3B0B" w:rsidP="001E3B0B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B0B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71B27">
        <w:rPr>
          <w:rFonts w:ascii="Times New Roman" w:hAnsi="Times New Roman" w:cs="Times New Roman"/>
          <w:b/>
          <w:sz w:val="28"/>
          <w:szCs w:val="28"/>
        </w:rPr>
        <w:t xml:space="preserve">легкой </w:t>
      </w:r>
      <w:r w:rsidRPr="001E3B0B">
        <w:rPr>
          <w:rFonts w:ascii="Times New Roman" w:hAnsi="Times New Roman" w:cs="Times New Roman"/>
          <w:b/>
          <w:sz w:val="28"/>
          <w:szCs w:val="28"/>
        </w:rPr>
        <w:t>умственной отсталостью</w:t>
      </w:r>
    </w:p>
    <w:p w:rsidR="001E3B0B" w:rsidRPr="001E3B0B" w:rsidRDefault="001E3B0B" w:rsidP="001E3B0B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B0B">
        <w:rPr>
          <w:rFonts w:ascii="Times New Roman" w:hAnsi="Times New Roman" w:cs="Times New Roman"/>
          <w:b/>
          <w:sz w:val="28"/>
          <w:szCs w:val="28"/>
        </w:rPr>
        <w:t>(интеллектуальными нарушениями)</w:t>
      </w:r>
    </w:p>
    <w:p w:rsidR="00BE5BEF" w:rsidRPr="001E3B0B" w:rsidRDefault="00E71B27" w:rsidP="00BE5BEF">
      <w:pPr>
        <w:pStyle w:val="af5"/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МОУ «Тубинская СОШ»</w:t>
      </w:r>
    </w:p>
    <w:p w:rsidR="00BE5BEF" w:rsidRPr="001E3B0B" w:rsidRDefault="00BE5BEF" w:rsidP="00BE5BEF">
      <w:pPr>
        <w:pStyle w:val="af5"/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E3B0B">
        <w:rPr>
          <w:rFonts w:ascii="Times New Roman" w:hAnsi="Times New Roman"/>
          <w:b/>
          <w:sz w:val="28"/>
          <w:szCs w:val="28"/>
        </w:rPr>
        <w:t>на 2019-2020 учебный год</w:t>
      </w:r>
    </w:p>
    <w:p w:rsidR="00BE5BEF" w:rsidRPr="001E3B0B" w:rsidRDefault="00BE5BEF" w:rsidP="00BE5BEF">
      <w:pPr>
        <w:pStyle w:val="af5"/>
        <w:spacing w:after="0" w:line="1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pStyle w:val="af5"/>
        <w:spacing w:after="0" w:line="100" w:lineRule="atLeast"/>
        <w:ind w:left="2832" w:firstLine="708"/>
        <w:rPr>
          <w:rFonts w:ascii="Times New Roman" w:hAnsi="Times New Roman"/>
          <w:b/>
          <w:sz w:val="24"/>
          <w:szCs w:val="24"/>
        </w:rPr>
      </w:pPr>
    </w:p>
    <w:p w:rsidR="00BE5BEF" w:rsidRDefault="00BE5BEF" w:rsidP="00BE5BEF">
      <w:pPr>
        <w:ind w:firstLine="708"/>
        <w:rPr>
          <w:rFonts w:ascii="Times New Roman" w:hAnsi="Times New Roman"/>
        </w:rPr>
      </w:pPr>
    </w:p>
    <w:p w:rsidR="00BE5BEF" w:rsidRDefault="00BE5BEF" w:rsidP="00BE5BEF">
      <w:pPr>
        <w:ind w:firstLine="4678"/>
        <w:rPr>
          <w:rFonts w:ascii="Times New Roman" w:hAnsi="Times New Roman"/>
        </w:rPr>
      </w:pPr>
    </w:p>
    <w:p w:rsidR="00BE5BEF" w:rsidRPr="006B6FB8" w:rsidRDefault="00BE5BEF" w:rsidP="006B6FB8">
      <w:pPr>
        <w:spacing w:after="0" w:line="240" w:lineRule="auto"/>
        <w:ind w:firstLine="4536"/>
        <w:rPr>
          <w:rFonts w:ascii="Times New Roman" w:hAnsi="Times New Roman"/>
          <w:sz w:val="28"/>
          <w:szCs w:val="28"/>
        </w:rPr>
      </w:pPr>
      <w:r w:rsidRPr="006B6FB8">
        <w:rPr>
          <w:rFonts w:ascii="Times New Roman" w:hAnsi="Times New Roman"/>
          <w:sz w:val="28"/>
          <w:szCs w:val="28"/>
        </w:rPr>
        <w:t>Разработал (а)</w:t>
      </w:r>
    </w:p>
    <w:p w:rsidR="00BE5BEF" w:rsidRPr="006B6FB8" w:rsidRDefault="00BE5BEF" w:rsidP="006B6FB8">
      <w:pPr>
        <w:spacing w:after="0" w:line="240" w:lineRule="auto"/>
        <w:ind w:firstLine="4536"/>
        <w:rPr>
          <w:rFonts w:ascii="Times New Roman" w:hAnsi="Times New Roman"/>
          <w:sz w:val="28"/>
          <w:szCs w:val="28"/>
        </w:rPr>
      </w:pPr>
      <w:r w:rsidRPr="006B6FB8">
        <w:rPr>
          <w:rFonts w:ascii="Times New Roman" w:hAnsi="Times New Roman"/>
          <w:sz w:val="28"/>
          <w:szCs w:val="28"/>
        </w:rPr>
        <w:t>Тупичкина Л</w:t>
      </w:r>
      <w:r w:rsidR="006B6FB8">
        <w:rPr>
          <w:rFonts w:ascii="Times New Roman" w:hAnsi="Times New Roman"/>
          <w:sz w:val="28"/>
          <w:szCs w:val="28"/>
        </w:rPr>
        <w:t xml:space="preserve">. А., учитель математики, </w:t>
      </w:r>
    </w:p>
    <w:p w:rsidR="00BE5BEF" w:rsidRPr="006B6FB8" w:rsidRDefault="00BE5BEF" w:rsidP="006B6FB8">
      <w:pPr>
        <w:spacing w:after="0" w:line="240" w:lineRule="auto"/>
        <w:ind w:firstLine="4536"/>
        <w:rPr>
          <w:rFonts w:ascii="Times New Roman" w:hAnsi="Times New Roman"/>
          <w:sz w:val="28"/>
          <w:szCs w:val="28"/>
        </w:rPr>
      </w:pPr>
      <w:r w:rsidRPr="006B6FB8">
        <w:rPr>
          <w:rFonts w:ascii="Times New Roman" w:hAnsi="Times New Roman"/>
          <w:sz w:val="28"/>
          <w:szCs w:val="28"/>
        </w:rPr>
        <w:t>первая квалификационная категория</w:t>
      </w:r>
    </w:p>
    <w:p w:rsidR="00BE5BEF" w:rsidRDefault="00BE5BEF" w:rsidP="00BE5BEF">
      <w:pPr>
        <w:ind w:firstLine="5670"/>
        <w:rPr>
          <w:rFonts w:ascii="Times New Roman" w:hAnsi="Times New Roman"/>
        </w:rPr>
      </w:pPr>
    </w:p>
    <w:p w:rsidR="00BE5BEF" w:rsidRDefault="00BE5BEF" w:rsidP="00BE5BEF">
      <w:pPr>
        <w:ind w:firstLine="708"/>
        <w:rPr>
          <w:rFonts w:ascii="Times New Roman" w:hAnsi="Times New Roman"/>
        </w:rPr>
      </w:pPr>
    </w:p>
    <w:p w:rsidR="00BE5BEF" w:rsidRDefault="00BE5BEF" w:rsidP="00BE5BEF">
      <w:pPr>
        <w:ind w:firstLine="708"/>
        <w:rPr>
          <w:rFonts w:ascii="Times New Roman" w:hAnsi="Times New Roman"/>
        </w:rPr>
      </w:pPr>
    </w:p>
    <w:p w:rsidR="00BE5BEF" w:rsidRPr="006B6FB8" w:rsidRDefault="00BE5BEF" w:rsidP="006B6FB8">
      <w:pPr>
        <w:jc w:val="center"/>
        <w:rPr>
          <w:rFonts w:ascii="Times New Roman" w:hAnsi="Times New Roman"/>
          <w:sz w:val="24"/>
          <w:szCs w:val="24"/>
        </w:rPr>
      </w:pPr>
      <w:r w:rsidRPr="006B6FB8">
        <w:rPr>
          <w:rFonts w:ascii="Times New Roman" w:hAnsi="Times New Roman"/>
          <w:sz w:val="24"/>
          <w:szCs w:val="24"/>
        </w:rPr>
        <w:t>2019г.</w:t>
      </w:r>
    </w:p>
    <w:p w:rsidR="00E71B27" w:rsidRPr="00E71B27" w:rsidRDefault="00893752" w:rsidP="00E71B2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предназначена для обучающихся 9 класса, ведущих изучение учебного предмета «Математика» </w:t>
      </w:r>
      <w:r w:rsidR="006B6FB8" w:rsidRPr="00E71B27">
        <w:rPr>
          <w:rFonts w:ascii="Times New Roman" w:hAnsi="Times New Roman" w:cs="Times New Roman"/>
          <w:sz w:val="24"/>
          <w:szCs w:val="24"/>
        </w:rPr>
        <w:t xml:space="preserve">в составе класса-комплекта для обучающихся с </w:t>
      </w:r>
      <w:r w:rsidR="00E71B27">
        <w:rPr>
          <w:rFonts w:ascii="Times New Roman" w:hAnsi="Times New Roman" w:cs="Times New Roman"/>
          <w:sz w:val="24"/>
          <w:szCs w:val="24"/>
        </w:rPr>
        <w:t xml:space="preserve">легкой </w:t>
      </w:r>
      <w:r w:rsidR="006B6FB8" w:rsidRPr="00E71B27">
        <w:rPr>
          <w:rFonts w:ascii="Times New Roman" w:hAnsi="Times New Roman" w:cs="Times New Roman"/>
          <w:sz w:val="24"/>
          <w:szCs w:val="24"/>
        </w:rPr>
        <w:t xml:space="preserve">умственной отсталостью (интеллектуальными нарушениями), </w:t>
      </w:r>
      <w:r w:rsidR="00E71B27" w:rsidRPr="00E71B27">
        <w:rPr>
          <w:rFonts w:ascii="Times New Roman" w:hAnsi="Times New Roman" w:cs="Times New Roman"/>
          <w:sz w:val="24"/>
          <w:szCs w:val="24"/>
        </w:rPr>
        <w:t>составлена на основе требований к результатам освоения АОП обучающихся с легкой умственной отсталостью (интеллектуальными нарушениями) МОУ «Тубинская СОШ», с учётом программ, включённых в её структуру.</w:t>
      </w:r>
    </w:p>
    <w:p w:rsidR="00507AC2" w:rsidRPr="00E71B27" w:rsidRDefault="00893752" w:rsidP="00E71B27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 xml:space="preserve">Общее количество часов, отводимое на изучение </w:t>
      </w:r>
      <w:r w:rsidR="00E71B27"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E71B27">
        <w:rPr>
          <w:rFonts w:ascii="Times New Roman" w:hAnsi="Times New Roman" w:cs="Times New Roman"/>
          <w:sz w:val="24"/>
          <w:szCs w:val="24"/>
        </w:rPr>
        <w:t xml:space="preserve">«Математика» в  9 классе составляет 136 часов из расчета </w:t>
      </w:r>
      <w:r w:rsidR="00E71B27">
        <w:rPr>
          <w:rFonts w:ascii="Times New Roman" w:hAnsi="Times New Roman" w:cs="Times New Roman"/>
          <w:sz w:val="24"/>
          <w:szCs w:val="24"/>
        </w:rPr>
        <w:t>4</w:t>
      </w:r>
      <w:r w:rsidRPr="00E71B27">
        <w:rPr>
          <w:rFonts w:ascii="Times New Roman" w:hAnsi="Times New Roman" w:cs="Times New Roman"/>
          <w:sz w:val="24"/>
          <w:szCs w:val="24"/>
        </w:rPr>
        <w:t xml:space="preserve"> час</w:t>
      </w:r>
      <w:r w:rsidR="00E71B27">
        <w:rPr>
          <w:rFonts w:ascii="Times New Roman" w:hAnsi="Times New Roman" w:cs="Times New Roman"/>
          <w:sz w:val="24"/>
          <w:szCs w:val="24"/>
        </w:rPr>
        <w:t>а</w:t>
      </w:r>
      <w:r w:rsidRPr="00E71B27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E71B27">
        <w:rPr>
          <w:rFonts w:ascii="Times New Roman" w:hAnsi="Times New Roman" w:cs="Times New Roman"/>
          <w:sz w:val="24"/>
          <w:szCs w:val="24"/>
        </w:rPr>
        <w:t>, включая 1</w:t>
      </w:r>
      <w:r w:rsidRPr="00E71B27">
        <w:rPr>
          <w:rFonts w:ascii="Times New Roman" w:hAnsi="Times New Roman" w:cs="Times New Roman"/>
          <w:sz w:val="24"/>
          <w:szCs w:val="24"/>
        </w:rPr>
        <w:t xml:space="preserve"> час на геометрический матери</w:t>
      </w:r>
      <w:r w:rsidR="00DD305B" w:rsidRPr="00E71B27">
        <w:rPr>
          <w:rFonts w:ascii="Times New Roman" w:hAnsi="Times New Roman" w:cs="Times New Roman"/>
          <w:sz w:val="24"/>
          <w:szCs w:val="24"/>
        </w:rPr>
        <w:t>ал.</w:t>
      </w:r>
    </w:p>
    <w:p w:rsidR="000610E5" w:rsidRPr="00E71B27" w:rsidRDefault="00BE5BEF" w:rsidP="00E71B27">
      <w:pPr>
        <w:pStyle w:val="ac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Планируемые результаты освоения</w:t>
      </w:r>
      <w:r w:rsidR="000610E5"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учебного предмета</w:t>
      </w:r>
    </w:p>
    <w:p w:rsidR="008C7304" w:rsidRPr="00E71B27" w:rsidRDefault="00053AEC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Выпускник</w:t>
      </w:r>
      <w:bookmarkStart w:id="0" w:name="_GoBack"/>
      <w:bookmarkEnd w:id="0"/>
      <w:r w:rsid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будет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знать:</w:t>
      </w:r>
    </w:p>
    <w:p w:rsidR="00A92A11" w:rsidRPr="00E71B27" w:rsidRDefault="00A92A11" w:rsidP="00E71B27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1B27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E71B27">
        <w:rPr>
          <w:rFonts w:ascii="Times New Roman" w:hAnsi="Times New Roman"/>
          <w:color w:val="000000"/>
          <w:sz w:val="24"/>
          <w:szCs w:val="24"/>
        </w:rPr>
        <w:t>величину 1</w:t>
      </w:r>
      <w:r w:rsidRPr="00E71B27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E71B27">
        <w:rPr>
          <w:rFonts w:ascii="Times New Roman" w:hAnsi="Times New Roman"/>
          <w:color w:val="000000"/>
          <w:sz w:val="24"/>
          <w:szCs w:val="24"/>
        </w:rPr>
        <w:t>;</w:t>
      </w:r>
    </w:p>
    <w:p w:rsidR="00A92A11" w:rsidRPr="00E71B27" w:rsidRDefault="00A92A11" w:rsidP="00E71B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color w:val="000000"/>
          <w:sz w:val="24"/>
          <w:szCs w:val="24"/>
        </w:rPr>
        <w:t>- размеры прямого, острого, тупого, развернутого, полного, смежных углов, сумму углов треугольника;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>- элементы транспортира;</w:t>
      </w:r>
    </w:p>
    <w:p w:rsidR="00A92A11" w:rsidRPr="00E71B27" w:rsidRDefault="00A92A11" w:rsidP="00E71B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color w:val="000000"/>
          <w:sz w:val="24"/>
          <w:szCs w:val="24"/>
        </w:rPr>
        <w:t>- единицы измерения площади, их соотношения;</w:t>
      </w:r>
    </w:p>
    <w:p w:rsidR="00A92A11" w:rsidRPr="00E71B27" w:rsidRDefault="00A92A11" w:rsidP="00E71B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1B27">
        <w:rPr>
          <w:rFonts w:ascii="Times New Roman" w:hAnsi="Times New Roman" w:cs="Times New Roman"/>
          <w:color w:val="000000"/>
          <w:sz w:val="24"/>
          <w:szCs w:val="24"/>
        </w:rPr>
        <w:t xml:space="preserve">- формулы длины окружности, площади круга. </w:t>
      </w:r>
    </w:p>
    <w:p w:rsidR="008C7304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уметь: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E71B27">
        <w:rPr>
          <w:rFonts w:ascii="Times New Roman" w:hAnsi="Times New Roman"/>
          <w:color w:val="000000"/>
          <w:sz w:val="24"/>
          <w:szCs w:val="24"/>
        </w:rPr>
        <w:t>присчитывать и отсчитывать разрядные единицы и равные числовые группы в пред</w:t>
      </w:r>
      <w:r w:rsidR="00CD0954" w:rsidRPr="00E71B27">
        <w:rPr>
          <w:rFonts w:ascii="Times New Roman" w:hAnsi="Times New Roman"/>
          <w:color w:val="000000"/>
          <w:sz w:val="24"/>
          <w:szCs w:val="24"/>
        </w:rPr>
        <w:t>.</w:t>
      </w:r>
      <w:r w:rsidRPr="00E71B27">
        <w:rPr>
          <w:rFonts w:ascii="Times New Roman" w:hAnsi="Times New Roman"/>
          <w:color w:val="000000"/>
          <w:sz w:val="24"/>
          <w:szCs w:val="24"/>
        </w:rPr>
        <w:t xml:space="preserve"> 1 000 000;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>-выполнять сложение, вычитание, умножение и деление на однозначное, двузначное целое число натуральных чисел, обыкно</w:t>
      </w:r>
      <w:r w:rsidRPr="00E71B27">
        <w:rPr>
          <w:rFonts w:ascii="Times New Roman" w:hAnsi="Times New Roman"/>
          <w:color w:val="000000"/>
          <w:sz w:val="24"/>
          <w:szCs w:val="24"/>
        </w:rPr>
        <w:softHyphen/>
        <w:t>венных и десятичных дробей;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>- находить число по одной его доле, выраженной обыкновен</w:t>
      </w:r>
      <w:r w:rsidRPr="00E71B27">
        <w:rPr>
          <w:rFonts w:ascii="Times New Roman" w:hAnsi="Times New Roman"/>
          <w:color w:val="000000"/>
          <w:sz w:val="24"/>
          <w:szCs w:val="24"/>
        </w:rPr>
        <w:softHyphen/>
        <w:t>ной или десятичной дробью;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находить среднее арифметическое нескольких чисел;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решать арифметические задачи на пропорциональное деление;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строить и измерять углы с помощью транспортира;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строить треугольники по заданным длинам сторон и величи</w:t>
      </w:r>
      <w:r w:rsidRPr="00E71B27">
        <w:rPr>
          <w:rFonts w:ascii="Times New Roman" w:hAnsi="Times New Roman"/>
          <w:color w:val="000000"/>
          <w:sz w:val="24"/>
          <w:szCs w:val="24"/>
        </w:rPr>
        <w:softHyphen/>
        <w:t>не углов;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вычислять площадь прямоугольника (квадрата);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вычислять длину окружности и площадь круга по заданной длине радиуса;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строить точки, отрезки симметричные данным относительно оси, центра симметрии.- уметь выполнять четыре арифметических действия с натуральными чис</w:t>
      </w:r>
      <w:r w:rsidRPr="00E71B27">
        <w:rPr>
          <w:rFonts w:ascii="Times New Roman" w:hAnsi="Times New Roman"/>
          <w:color w:val="000000"/>
          <w:sz w:val="24"/>
          <w:szCs w:val="24"/>
        </w:rPr>
        <w:softHyphen/>
        <w:t>лами в пределах 10 000; по возможности с десятичными и обыкновенными дро</w:t>
      </w:r>
      <w:r w:rsidRPr="00E71B27">
        <w:rPr>
          <w:rFonts w:ascii="Times New Roman" w:hAnsi="Times New Roman"/>
          <w:color w:val="000000"/>
          <w:sz w:val="24"/>
          <w:szCs w:val="24"/>
        </w:rPr>
        <w:softHyphen/>
        <w:t>бями;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 - знать наиболее употребительные единицы площади; - знать размеры прямого, острого, тупого угла в градусах;</w:t>
      </w:r>
    </w:p>
    <w:p w:rsid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- находить число </w:t>
      </w:r>
      <w:r w:rsidR="00E71B27">
        <w:rPr>
          <w:rFonts w:ascii="Times New Roman" w:hAnsi="Times New Roman"/>
          <w:color w:val="000000"/>
          <w:sz w:val="24"/>
          <w:szCs w:val="24"/>
        </w:rPr>
        <w:t xml:space="preserve">по его половине, десятой доле; </w:t>
      </w:r>
    </w:p>
    <w:p w:rsidR="00A92A11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 xml:space="preserve">- вычислять среднее арифметическое </w:t>
      </w:r>
      <w:r w:rsidRPr="00E71B27">
        <w:rPr>
          <w:rFonts w:ascii="Times New Roman" w:hAnsi="Times New Roman"/>
          <w:bCs/>
          <w:color w:val="000000"/>
          <w:sz w:val="24"/>
          <w:szCs w:val="24"/>
        </w:rPr>
        <w:t>нескольких чисел;</w:t>
      </w:r>
    </w:p>
    <w:p w:rsidR="00507AC2" w:rsidRPr="00E71B27" w:rsidRDefault="00A92A11" w:rsidP="00E71B2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1B27">
        <w:rPr>
          <w:rFonts w:ascii="Times New Roman" w:hAnsi="Times New Roman"/>
          <w:color w:val="000000"/>
          <w:sz w:val="24"/>
          <w:szCs w:val="24"/>
        </w:rPr>
        <w:t>- вычислять площадь прямоугольника.</w:t>
      </w:r>
    </w:p>
    <w:p w:rsidR="00507AC2" w:rsidRPr="00E71B27" w:rsidRDefault="00A92A11" w:rsidP="00E71B27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 xml:space="preserve">- </w:t>
      </w:r>
      <w:r w:rsidR="00507AC2" w:rsidRPr="00E71B27">
        <w:rPr>
          <w:rFonts w:ascii="Times New Roman" w:hAnsi="Times New Roman" w:cs="Times New Roman"/>
          <w:sz w:val="24"/>
          <w:szCs w:val="24"/>
        </w:rPr>
        <w:t>смежные углы;</w:t>
      </w:r>
    </w:p>
    <w:p w:rsidR="00507AC2" w:rsidRPr="00E71B27" w:rsidRDefault="00A92A11" w:rsidP="00E71B27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 xml:space="preserve">- </w:t>
      </w:r>
      <w:r w:rsidR="00507AC2" w:rsidRPr="00E71B27">
        <w:rPr>
          <w:rFonts w:ascii="Times New Roman" w:hAnsi="Times New Roman" w:cs="Times New Roman"/>
          <w:sz w:val="24"/>
          <w:szCs w:val="24"/>
        </w:rPr>
        <w:t>размеры прямого, острого, тупого, развернутого, полного углов;  сумму смежных углов, углов треугольника;</w:t>
      </w:r>
    </w:p>
    <w:p w:rsidR="00507AC2" w:rsidRPr="00E71B27" w:rsidRDefault="00A92A11" w:rsidP="00E71B27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>-</w:t>
      </w:r>
      <w:r w:rsidR="00507AC2" w:rsidRPr="00E71B27">
        <w:rPr>
          <w:rFonts w:ascii="Times New Roman" w:hAnsi="Times New Roman" w:cs="Times New Roman"/>
          <w:sz w:val="24"/>
          <w:szCs w:val="24"/>
        </w:rPr>
        <w:t>элементы транспортира;</w:t>
      </w:r>
    </w:p>
    <w:p w:rsidR="00507AC2" w:rsidRPr="00E71B27" w:rsidRDefault="00A92A11" w:rsidP="00E71B27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>-</w:t>
      </w:r>
      <w:r w:rsidR="00507AC2" w:rsidRPr="00E71B27">
        <w:rPr>
          <w:rFonts w:ascii="Times New Roman" w:hAnsi="Times New Roman" w:cs="Times New Roman"/>
          <w:sz w:val="24"/>
          <w:szCs w:val="24"/>
        </w:rPr>
        <w:t>единицы измерения площади, их соотношения;</w:t>
      </w:r>
    </w:p>
    <w:p w:rsidR="00084EB1" w:rsidRPr="00E71B27" w:rsidRDefault="00A92A11" w:rsidP="00E71B27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E71B27">
        <w:rPr>
          <w:rFonts w:ascii="Times New Roman" w:hAnsi="Times New Roman" w:cs="Times New Roman"/>
          <w:sz w:val="24"/>
          <w:szCs w:val="24"/>
        </w:rPr>
        <w:t>-</w:t>
      </w:r>
      <w:r w:rsidR="00507AC2" w:rsidRPr="00E71B27">
        <w:rPr>
          <w:rFonts w:ascii="Times New Roman" w:hAnsi="Times New Roman" w:cs="Times New Roman"/>
          <w:sz w:val="24"/>
          <w:szCs w:val="24"/>
        </w:rPr>
        <w:t>формулы длины окружности, площади круга.</w:t>
      </w:r>
      <w:r w:rsidR="00507AC2" w:rsidRPr="00E71B27">
        <w:rPr>
          <w:rFonts w:ascii="Times New Roman" w:hAnsi="Times New Roman" w:cs="Times New Roman"/>
          <w:sz w:val="24"/>
          <w:szCs w:val="24"/>
        </w:rPr>
        <w:br/>
      </w:r>
      <w:r w:rsidR="002A778C" w:rsidRPr="00E71B27">
        <w:rPr>
          <w:rStyle w:val="c0"/>
          <w:rFonts w:ascii="Times New Roman" w:hAnsi="Times New Roman" w:cs="Times New Roman"/>
          <w:sz w:val="24"/>
          <w:szCs w:val="24"/>
        </w:rPr>
        <w:t xml:space="preserve">  </w:t>
      </w:r>
    </w:p>
    <w:p w:rsidR="002A778C" w:rsidRPr="00E71B27" w:rsidRDefault="00BE5BEF" w:rsidP="00E71B27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sz w:val="24"/>
          <w:szCs w:val="24"/>
        </w:rPr>
      </w:pPr>
      <w:r w:rsidRPr="00E71B27">
        <w:rPr>
          <w:rStyle w:val="c0"/>
          <w:rFonts w:ascii="Times New Roman" w:hAnsi="Times New Roman" w:cs="Times New Roman"/>
          <w:b/>
          <w:sz w:val="24"/>
          <w:szCs w:val="24"/>
        </w:rPr>
        <w:t>2.</w:t>
      </w:r>
      <w:r w:rsidR="002A778C" w:rsidRPr="00E71B27"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r w:rsidR="00E71B27" w:rsidRPr="00E71B27">
        <w:rPr>
          <w:rStyle w:val="c0"/>
          <w:rFonts w:ascii="Times New Roman" w:hAnsi="Times New Roman" w:cs="Times New Roman"/>
          <w:b/>
          <w:bCs/>
          <w:sz w:val="24"/>
          <w:szCs w:val="24"/>
        </w:rPr>
        <w:t>Содержание учебного</w:t>
      </w:r>
      <w:r w:rsidR="00084EB1" w:rsidRPr="00E71B27">
        <w:rPr>
          <w:rStyle w:val="c0"/>
          <w:rFonts w:ascii="Times New Roman" w:hAnsi="Times New Roman" w:cs="Times New Roman"/>
          <w:b/>
          <w:bCs/>
          <w:sz w:val="24"/>
          <w:szCs w:val="24"/>
        </w:rPr>
        <w:t xml:space="preserve"> предмета </w:t>
      </w:r>
    </w:p>
    <w:p w:rsidR="002A778C" w:rsidRPr="002A778C" w:rsidRDefault="002A778C" w:rsidP="008C7304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>  Нумерация чисел в пределах 1000000. Римские цифры                                                                            Умножение и деление целых чисел и десятичных дробей, в том числе чисел, полученных при измерении величин, на двузначные, трехзначные числа</w:t>
      </w:r>
    </w:p>
    <w:p w:rsidR="002A778C" w:rsidRPr="002A778C" w:rsidRDefault="002A778C" w:rsidP="008C7304">
      <w:pPr>
        <w:shd w:val="clear" w:color="auto" w:fill="FFFFFF"/>
        <w:tabs>
          <w:tab w:val="left" w:pos="466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lastRenderedPageBreak/>
        <w:t> Геометрический материал: Линии. Линейные и квадратные меры. Меры земельных площадей. Прямоугольный параллелепипед. Развертка куба и прямоугольного параллелепипеда.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Проценты. Нахождение одного и нескольких процентов числа. Решение задач на нахождение процентов числа.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Действия с обыкновенными и десятичными дробями.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>Геометрический материал: Объем. Меры объема. Вычисление объема прямоугольного параллелепипеда (куба). Решение задач на вычисление объема.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 Все действия с обыкновенными и десятичными дробями. Совместные действия с обыкновенными и десятичными дробями. Решение примеров с 5-6 арифметическими действиями.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 Составление и решение задач по таблицам (схемам). Решение составных задач 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Геометрический материал: Луч. Линии. Периметр. Площадь. Симметричные фигуры. Сектор, сегмент круга. Геометрические тела: цилиндр, конус Построение треугольников при помощи транспортира.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 Все действия с целыми и дробными числами. Решение примеров с 5-6 арифметическими действиями.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Арифметические действия с числами, полученными при измерении площади, выраженными десятичными дробями.</w:t>
      </w:r>
    </w:p>
    <w:p w:rsidR="002A778C" w:rsidRPr="002A778C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Составление задач по таблицам и их решение. Решение задач на нахождении части числа, процентов числа.</w:t>
      </w:r>
    </w:p>
    <w:p w:rsidR="00CD0954" w:rsidRDefault="002A778C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2A778C">
        <w:rPr>
          <w:rStyle w:val="c0"/>
          <w:rFonts w:ascii="Times New Roman" w:hAnsi="Times New Roman" w:cs="Times New Roman"/>
          <w:sz w:val="24"/>
          <w:szCs w:val="24"/>
        </w:rPr>
        <w:t xml:space="preserve"> .Геометрический материал: Луч. Линии. Периметр. Площадь. Сектор, сегмент круга. Прямой, острый, тупой углы. Построение геометрических фигур. Геометрические тела. Шар, пирамида, развертка пирамиды.</w:t>
      </w:r>
    </w:p>
    <w:p w:rsidR="008C7304" w:rsidRDefault="008C7304" w:rsidP="008C730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F9226E" w:rsidRPr="00F9226E" w:rsidRDefault="00BE5BEF" w:rsidP="00BE5BEF">
      <w:pPr>
        <w:tabs>
          <w:tab w:val="left" w:pos="8931"/>
        </w:tabs>
        <w:spacing w:after="0"/>
        <w:ind w:right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3.Тематическое планирование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662"/>
        <w:gridCol w:w="1560"/>
      </w:tblGrid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0"/>
                <w:tab w:val="left" w:pos="5529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ур</w:t>
            </w:r>
            <w:r w:rsidR="00221623">
              <w:rPr>
                <w:rFonts w:ascii="Times New Roman" w:hAnsi="Times New Roman"/>
                <w:sz w:val="24"/>
                <w:szCs w:val="24"/>
              </w:rPr>
              <w:t>ока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8C7304" w:rsidP="00673D26">
            <w:pPr>
              <w:tabs>
                <w:tab w:val="left" w:pos="5529"/>
              </w:tabs>
              <w:spacing w:after="0"/>
              <w:ind w:right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4575BF" w:rsidP="008C7304">
            <w:pPr>
              <w:tabs>
                <w:tab w:val="left" w:pos="3173"/>
                <w:tab w:val="left" w:pos="552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4575BF" w:rsidRDefault="004575BF" w:rsidP="008C7304">
            <w:pPr>
              <w:tabs>
                <w:tab w:val="left" w:pos="3173"/>
                <w:tab w:val="left" w:pos="5529"/>
              </w:tabs>
              <w:spacing w:after="0"/>
              <w:ind w:right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Образование чисел.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классов и разрядов.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Обыкновенные и десятичные дроби.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 и линейные меры.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классов и разрядов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Числа, полученные при измерении.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Квадратные меры.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Римская нумерация.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теме: «Нумерация».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карточкам по теме: «Нумерация».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земельных площадей.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Прямоугольный параллелепипед (куб)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целых чисел и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673D26">
            <w:pPr>
              <w:tabs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выражений с проверкой на счетах и калькуляторе.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E6B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Развертка куба и прямоугольного параллелепипеда.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75BF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5BF" w:rsidRDefault="004575BF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целых чисел и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5BF" w:rsidRDefault="00BE6BE5" w:rsidP="008C7304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и решение выражений на сложение и вычитание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теме: «Сложение и вычитание целых чисел и десятичных дробей».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 «Сложение и вычитание целых чисел и десятичных дробей»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 по теме: «Сложение и вычитание целых чисел и десятичных дробей».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и работа над ошибками. «Калькулятор и я»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однозначное число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теме: «Геометрические фигуры и тела» .Рисуем и закрашиваем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10, 100, 1000.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двузначное число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Умножение и деление на двузначное число десятичных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по теме: «Геометрические фигуры и тела».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трехзначное число.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теме: «Умножение и деление десятичных дробей».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 работа по теме: «Умножение и деление десятичных дробей».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в практической работе.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Отработка вычислительных навыков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процент.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процентов десятичной дробью.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1%  от числа.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Объём. Меры объёма.</w:t>
            </w:r>
          </w:p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таблицы.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нескольких процентов от числа.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нахождение нескольких процентов от числа.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нахождения нескольких процентов числа нахождением дроби числа.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Измерение и вычисление объёма прямоугольного параллелепипеда (куба)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вычислительных навыков.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           « Проценты».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кубических мер.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  по теме: «Проценты».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вычислительных навыков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числа по 1%.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Соотношение линейных, квадратных и кубических мер.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нахождение числа по 1%.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десятичных дробей в виде обыкновенных.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обыкновенной дроби  в виде десятичной.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           «Объём. Меры объёма».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           « Проценты».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«Проценты»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Разноуровневая работа по карточкам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теме: «Объём. Меры объёма».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теме: «Объем. Меры объема»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теме: «Объем. Меры объема»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 по теме: «Объем. Меры объема»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 и виды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 виды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обыкновенных дробей десятичной.</w:t>
            </w:r>
            <w:r>
              <w:rPr>
                <w:rFonts w:ascii="Times New Roman" w:hAnsi="Times New Roman"/>
              </w:rPr>
              <w:t xml:space="preserve"> Дроби конечные и бесконечные (периодические).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Симметрия.  Повторение.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действия сложения и вычитания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Решение задач на сложение и вычитание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Окружность и круг. Части окружности и круга.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1323"/>
                <w:tab w:val="left" w:pos="3173"/>
                <w:tab w:val="left" w:pos="5529"/>
              </w:tabs>
              <w:spacing w:after="0"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однозначное число.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двузначное число.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Умножение и деление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тела. Цилиндр и его развертка.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составных задач на умножение и деление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действия с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Все действия с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Конус. Пирамида и ее развертка.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1323"/>
                <w:tab w:val="left" w:pos="3173"/>
                <w:tab w:val="left" w:pos="5529"/>
              </w:tabs>
              <w:spacing w:after="0"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примеров в несколько действий.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Решение примеров в несколько действий.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значений выражений.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 и его сечение.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действия с обыкновенными и десятичными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Закрепление. Совместные действия с обыкновенными и десятичными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совместные действия с обыкновенными и десятичными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Масштаб. Повторение. Чтение чертежей.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и решение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вычислительных навыков по теме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вычислительных навыков по теме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 «Масштаб».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 «Масштаб».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задач по теме: «Действия с обыкновенными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теме: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теме: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теме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  по теме: «Действия с обыкновенными и десятичными дробями».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ощибками.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геометрических задач на нахождение данных и построение.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Нумерация в пределах 1000 000.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 и их измерения.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над натуральными числами.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Выражения в несколько действий.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составных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Треугольники. Решение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Обыкновенные и десятичные дроби.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и её измерения.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дробей.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Выражение в несколько действий.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составных задач с дробями.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Тела и их измерения.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составных задач на движение.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Объём. Решение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процентов от числа.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проценты.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практических задач.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составных задач на проценты.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«Выражения и уравнения»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«Задачи»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 по геометрии.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консультация.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обобщения пройденного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путешествие.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Рисуем геометрические фигуры и объёмные тела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применения знаний.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B27" w:rsidTr="008C7304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B27" w:rsidRDefault="00E71B27" w:rsidP="00E71B27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викторина.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27" w:rsidRDefault="00E71B27" w:rsidP="00E71B27">
            <w:pPr>
              <w:tabs>
                <w:tab w:val="left" w:pos="3173"/>
                <w:tab w:val="left" w:pos="5529"/>
              </w:tabs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D7F2B" w:rsidRDefault="007D7F2B" w:rsidP="000D2965">
      <w:pPr>
        <w:pStyle w:val="a4"/>
        <w:shd w:val="clear" w:color="auto" w:fill="F5F5F5"/>
        <w:spacing w:before="0" w:beforeAutospacing="0" w:after="0" w:afterAutospacing="0"/>
        <w:rPr>
          <w:b/>
          <w:bCs/>
          <w:color w:val="22292B"/>
          <w:sz w:val="18"/>
          <w:szCs w:val="18"/>
        </w:rPr>
      </w:pPr>
    </w:p>
    <w:p w:rsidR="007D7F2B" w:rsidRDefault="007D7F2B" w:rsidP="00F9226E">
      <w:pPr>
        <w:pStyle w:val="a4"/>
        <w:shd w:val="clear" w:color="auto" w:fill="F5F5F5"/>
        <w:spacing w:before="0" w:beforeAutospacing="0" w:after="0" w:afterAutospacing="0"/>
        <w:jc w:val="center"/>
        <w:rPr>
          <w:b/>
          <w:bCs/>
          <w:color w:val="22292B"/>
          <w:sz w:val="18"/>
          <w:szCs w:val="18"/>
        </w:rPr>
      </w:pPr>
    </w:p>
    <w:sectPr w:rsidR="007D7F2B" w:rsidSect="006B6FB8">
      <w:footerReference w:type="default" r:id="rId10"/>
      <w:type w:val="evenPage"/>
      <w:pgSz w:w="11907" w:h="16839" w:code="9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B0B" w:rsidRDefault="001E3B0B" w:rsidP="00CB6619">
      <w:pPr>
        <w:spacing w:after="0" w:line="240" w:lineRule="auto"/>
      </w:pPr>
      <w:r>
        <w:separator/>
      </w:r>
    </w:p>
  </w:endnote>
  <w:endnote w:type="continuationSeparator" w:id="0">
    <w:p w:rsidR="001E3B0B" w:rsidRDefault="001E3B0B" w:rsidP="00CB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9568576"/>
      <w:docPartObj>
        <w:docPartGallery w:val="Page Numbers (Bottom of Page)"/>
        <w:docPartUnique/>
      </w:docPartObj>
    </w:sdtPr>
    <w:sdtEndPr/>
    <w:sdtContent>
      <w:p w:rsidR="001E3B0B" w:rsidRDefault="001E3B0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AEC">
          <w:rPr>
            <w:noProof/>
          </w:rPr>
          <w:t>2</w:t>
        </w:r>
        <w:r>
          <w:fldChar w:fldCharType="end"/>
        </w:r>
      </w:p>
    </w:sdtContent>
  </w:sdt>
  <w:p w:rsidR="001E3B0B" w:rsidRDefault="001E3B0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B0B" w:rsidRDefault="001E3B0B" w:rsidP="00CB6619">
      <w:pPr>
        <w:spacing w:after="0" w:line="240" w:lineRule="auto"/>
      </w:pPr>
      <w:r>
        <w:separator/>
      </w:r>
    </w:p>
  </w:footnote>
  <w:footnote w:type="continuationSeparator" w:id="0">
    <w:p w:rsidR="001E3B0B" w:rsidRDefault="001E3B0B" w:rsidP="00CB6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14CF9D6"/>
    <w:lvl w:ilvl="0">
      <w:numFmt w:val="bullet"/>
      <w:lvlText w:val="*"/>
      <w:lvlJc w:val="left"/>
      <w:pPr>
        <w:ind w:left="709" w:firstLine="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</w:rPr>
    </w:lvl>
  </w:abstractNum>
  <w:abstractNum w:abstractNumId="3" w15:restartNumberingAfterBreak="0">
    <w:nsid w:val="0000000E"/>
    <w:multiLevelType w:val="singleLevel"/>
    <w:tmpl w:val="0000000E"/>
    <w:name w:val="WW8Num14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10"/>
    <w:multiLevelType w:val="singleLevel"/>
    <w:tmpl w:val="00000010"/>
    <w:name w:val="WW8Num16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</w:rPr>
    </w:lvl>
  </w:abstractNum>
  <w:abstractNum w:abstractNumId="5" w15:restartNumberingAfterBreak="0">
    <w:nsid w:val="00000014"/>
    <w:multiLevelType w:val="singleLevel"/>
    <w:tmpl w:val="00000014"/>
    <w:name w:val="WW8Num20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15"/>
    <w:multiLevelType w:val="singleLevel"/>
    <w:tmpl w:val="00000015"/>
    <w:name w:val="WW8Num21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7" w15:restartNumberingAfterBreak="0">
    <w:nsid w:val="0000001A"/>
    <w:multiLevelType w:val="singleLevel"/>
    <w:tmpl w:val="0000001A"/>
    <w:name w:val="WW8Num26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8" w15:restartNumberingAfterBreak="0">
    <w:nsid w:val="072A0F25"/>
    <w:multiLevelType w:val="multilevel"/>
    <w:tmpl w:val="3C8E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335CA1"/>
    <w:multiLevelType w:val="hybridMultilevel"/>
    <w:tmpl w:val="B2501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50C67"/>
    <w:multiLevelType w:val="hybridMultilevel"/>
    <w:tmpl w:val="F2EE2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B30EE"/>
    <w:multiLevelType w:val="hybridMultilevel"/>
    <w:tmpl w:val="A4585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C1096"/>
    <w:multiLevelType w:val="hybridMultilevel"/>
    <w:tmpl w:val="0F2EB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044DD"/>
    <w:multiLevelType w:val="hybridMultilevel"/>
    <w:tmpl w:val="0E9A7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814CA"/>
    <w:multiLevelType w:val="hybridMultilevel"/>
    <w:tmpl w:val="27A8C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11055"/>
    <w:multiLevelType w:val="hybridMultilevel"/>
    <w:tmpl w:val="F95CD4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65DB9"/>
    <w:multiLevelType w:val="hybridMultilevel"/>
    <w:tmpl w:val="7AE4F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A073E"/>
    <w:multiLevelType w:val="hybridMultilevel"/>
    <w:tmpl w:val="88AA48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53F6D"/>
    <w:multiLevelType w:val="hybridMultilevel"/>
    <w:tmpl w:val="AFA00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47718"/>
    <w:multiLevelType w:val="hybridMultilevel"/>
    <w:tmpl w:val="35CAFD3E"/>
    <w:lvl w:ilvl="0" w:tplc="0419000B">
      <w:start w:val="1"/>
      <w:numFmt w:val="bullet"/>
      <w:lvlText w:val=""/>
      <w:lvlJc w:val="left"/>
      <w:pPr>
        <w:ind w:left="106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0" w15:restartNumberingAfterBreak="0">
    <w:nsid w:val="4DC00BC3"/>
    <w:multiLevelType w:val="hybridMultilevel"/>
    <w:tmpl w:val="AFF8327E"/>
    <w:lvl w:ilvl="0" w:tplc="0419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21" w15:restartNumberingAfterBreak="0">
    <w:nsid w:val="6B237AD4"/>
    <w:multiLevelType w:val="multilevel"/>
    <w:tmpl w:val="D33C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E37494"/>
    <w:multiLevelType w:val="hybridMultilevel"/>
    <w:tmpl w:val="DA4895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681B3A"/>
    <w:multiLevelType w:val="hybridMultilevel"/>
    <w:tmpl w:val="3FDC49AE"/>
    <w:lvl w:ilvl="0" w:tplc="445E1D86">
      <w:start w:val="1"/>
      <w:numFmt w:val="decimal"/>
      <w:lvlText w:val="%1."/>
      <w:lvlJc w:val="left"/>
      <w:pPr>
        <w:ind w:left="9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2"/>
  </w:num>
  <w:num w:numId="5">
    <w:abstractNumId w:val="0"/>
  </w:num>
  <w:num w:numId="6">
    <w:abstractNumId w:val="0"/>
    <w:lvlOverride w:ilvl="0">
      <w:lvl w:ilvl="0">
        <w:numFmt w:val="bullet"/>
        <w:lvlText w:val="•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11"/>
  </w:num>
  <w:num w:numId="9">
    <w:abstractNumId w:val="16"/>
  </w:num>
  <w:num w:numId="10">
    <w:abstractNumId w:val="16"/>
  </w:num>
  <w:num w:numId="11">
    <w:abstractNumId w:val="19"/>
  </w:num>
  <w:num w:numId="12">
    <w:abstractNumId w:val="19"/>
  </w:num>
  <w:num w:numId="13">
    <w:abstractNumId w:val="14"/>
  </w:num>
  <w:num w:numId="14">
    <w:abstractNumId w:val="14"/>
  </w:num>
  <w:num w:numId="15">
    <w:abstractNumId w:val="12"/>
  </w:num>
  <w:num w:numId="16">
    <w:abstractNumId w:val="12"/>
  </w:num>
  <w:num w:numId="17">
    <w:abstractNumId w:val="18"/>
  </w:num>
  <w:num w:numId="18">
    <w:abstractNumId w:val="18"/>
  </w:num>
  <w:num w:numId="19">
    <w:abstractNumId w:val="17"/>
  </w:num>
  <w:num w:numId="20">
    <w:abstractNumId w:val="17"/>
  </w:num>
  <w:num w:numId="21">
    <w:abstractNumId w:val="15"/>
  </w:num>
  <w:num w:numId="22">
    <w:abstractNumId w:val="15"/>
  </w:num>
  <w:num w:numId="23">
    <w:abstractNumId w:val="10"/>
  </w:num>
  <w:num w:numId="24">
    <w:abstractNumId w:val="10"/>
  </w:num>
  <w:num w:numId="25">
    <w:abstractNumId w:val="13"/>
  </w:num>
  <w:num w:numId="26">
    <w:abstractNumId w:val="13"/>
  </w:num>
  <w:num w:numId="27">
    <w:abstractNumId w:val="9"/>
  </w:num>
  <w:num w:numId="28">
    <w:abstractNumId w:val="9"/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5"/>
  </w:num>
  <w:num w:numId="34">
    <w:abstractNumId w:val="6"/>
  </w:num>
  <w:num w:numId="35">
    <w:abstractNumId w:val="7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9F6"/>
    <w:rsid w:val="00006712"/>
    <w:rsid w:val="000419A2"/>
    <w:rsid w:val="00053AEC"/>
    <w:rsid w:val="000610E5"/>
    <w:rsid w:val="000762F7"/>
    <w:rsid w:val="00084EB1"/>
    <w:rsid w:val="000D2965"/>
    <w:rsid w:val="000E1CCB"/>
    <w:rsid w:val="001A2017"/>
    <w:rsid w:val="001D5852"/>
    <w:rsid w:val="001E3B0B"/>
    <w:rsid w:val="001E5034"/>
    <w:rsid w:val="00221623"/>
    <w:rsid w:val="002417A2"/>
    <w:rsid w:val="0025059E"/>
    <w:rsid w:val="00250F42"/>
    <w:rsid w:val="00252300"/>
    <w:rsid w:val="0026267A"/>
    <w:rsid w:val="00272CD1"/>
    <w:rsid w:val="002A778C"/>
    <w:rsid w:val="002C773E"/>
    <w:rsid w:val="002F4186"/>
    <w:rsid w:val="003146C7"/>
    <w:rsid w:val="003B10DB"/>
    <w:rsid w:val="003E6F17"/>
    <w:rsid w:val="004112F2"/>
    <w:rsid w:val="00451EC5"/>
    <w:rsid w:val="004575BF"/>
    <w:rsid w:val="00492AD5"/>
    <w:rsid w:val="004A3E30"/>
    <w:rsid w:val="004D6483"/>
    <w:rsid w:val="004F5429"/>
    <w:rsid w:val="00507AC2"/>
    <w:rsid w:val="0054117B"/>
    <w:rsid w:val="00561543"/>
    <w:rsid w:val="00594AF5"/>
    <w:rsid w:val="005B5F1A"/>
    <w:rsid w:val="00647FE6"/>
    <w:rsid w:val="00660C35"/>
    <w:rsid w:val="00673D26"/>
    <w:rsid w:val="006B6FB8"/>
    <w:rsid w:val="006C4650"/>
    <w:rsid w:val="006D4572"/>
    <w:rsid w:val="007D7F2B"/>
    <w:rsid w:val="007E463F"/>
    <w:rsid w:val="007F7576"/>
    <w:rsid w:val="0081729B"/>
    <w:rsid w:val="00825E69"/>
    <w:rsid w:val="00835D43"/>
    <w:rsid w:val="00846A96"/>
    <w:rsid w:val="00866248"/>
    <w:rsid w:val="00883AA2"/>
    <w:rsid w:val="00887F04"/>
    <w:rsid w:val="00893752"/>
    <w:rsid w:val="008A4B3B"/>
    <w:rsid w:val="008C7304"/>
    <w:rsid w:val="00935ACC"/>
    <w:rsid w:val="00987091"/>
    <w:rsid w:val="009914B8"/>
    <w:rsid w:val="009D5E96"/>
    <w:rsid w:val="009E0A0B"/>
    <w:rsid w:val="00A531E3"/>
    <w:rsid w:val="00A61073"/>
    <w:rsid w:val="00A72DC3"/>
    <w:rsid w:val="00A92A11"/>
    <w:rsid w:val="00AE49F6"/>
    <w:rsid w:val="00AF19F6"/>
    <w:rsid w:val="00B06239"/>
    <w:rsid w:val="00B27B09"/>
    <w:rsid w:val="00B83961"/>
    <w:rsid w:val="00BE5BEF"/>
    <w:rsid w:val="00BE6BE5"/>
    <w:rsid w:val="00C20B8C"/>
    <w:rsid w:val="00C55BBC"/>
    <w:rsid w:val="00C64EC9"/>
    <w:rsid w:val="00C83AD7"/>
    <w:rsid w:val="00CB6619"/>
    <w:rsid w:val="00CD0954"/>
    <w:rsid w:val="00CF768D"/>
    <w:rsid w:val="00D04FA6"/>
    <w:rsid w:val="00D55B39"/>
    <w:rsid w:val="00DB7D3F"/>
    <w:rsid w:val="00DC63EB"/>
    <w:rsid w:val="00DD305B"/>
    <w:rsid w:val="00E13DD9"/>
    <w:rsid w:val="00E462DC"/>
    <w:rsid w:val="00E71B27"/>
    <w:rsid w:val="00EB6A61"/>
    <w:rsid w:val="00EF1A9C"/>
    <w:rsid w:val="00F7121E"/>
    <w:rsid w:val="00F9226E"/>
    <w:rsid w:val="00FA1A30"/>
    <w:rsid w:val="00FA4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8D3DFD"/>
  <w15:docId w15:val="{413E67DB-C035-41AB-8F7B-ACA3E9C65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26E"/>
  </w:style>
  <w:style w:type="paragraph" w:styleId="1">
    <w:name w:val="heading 1"/>
    <w:basedOn w:val="a"/>
    <w:next w:val="a"/>
    <w:link w:val="10"/>
    <w:uiPriority w:val="9"/>
    <w:qFormat/>
    <w:rsid w:val="00594A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610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610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61073"/>
    <w:rPr>
      <w:b/>
      <w:bCs/>
    </w:rPr>
  </w:style>
  <w:style w:type="character" w:customStyle="1" w:styleId="apple-converted-space">
    <w:name w:val="apple-converted-space"/>
    <w:basedOn w:val="a0"/>
    <w:rsid w:val="00A61073"/>
  </w:style>
  <w:style w:type="paragraph" w:styleId="a4">
    <w:name w:val="Normal (Web)"/>
    <w:basedOn w:val="a"/>
    <w:uiPriority w:val="99"/>
    <w:unhideWhenUsed/>
    <w:rsid w:val="00A6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A610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6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0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4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semiHidden/>
    <w:unhideWhenUsed/>
    <w:rsid w:val="00507AC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507A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07AC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07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qFormat/>
    <w:rsid w:val="00507A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d">
    <w:name w:val="Стиль"/>
    <w:rsid w:val="00507A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rsid w:val="00507AC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31">
    <w:name w:val="Основной текст (3) + Не полужирный"/>
    <w:aliases w:val="Не курсив"/>
    <w:basedOn w:val="a0"/>
    <w:rsid w:val="00507AC2"/>
    <w:rPr>
      <w:rFonts w:ascii="Times New Roman" w:eastAsia="Times New Roman" w:hAnsi="Times New Roman" w:cs="Times New Roman" w:hint="default"/>
      <w:b/>
      <w:bCs/>
      <w:i/>
      <w:iCs/>
      <w:sz w:val="21"/>
      <w:szCs w:val="21"/>
      <w:shd w:val="clear" w:color="auto" w:fill="FFFFFF"/>
    </w:rPr>
  </w:style>
  <w:style w:type="table" w:styleId="ae">
    <w:name w:val="Table Grid"/>
    <w:basedOn w:val="a1"/>
    <w:rsid w:val="00507AC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link w:val="af0"/>
    <w:uiPriority w:val="1"/>
    <w:qFormat/>
    <w:rsid w:val="00AF19F6"/>
    <w:pPr>
      <w:spacing w:after="0" w:line="240" w:lineRule="auto"/>
    </w:pPr>
  </w:style>
  <w:style w:type="paragraph" w:styleId="af1">
    <w:name w:val="header"/>
    <w:basedOn w:val="a"/>
    <w:link w:val="af2"/>
    <w:uiPriority w:val="99"/>
    <w:unhideWhenUsed/>
    <w:rsid w:val="00CB6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B6619"/>
  </w:style>
  <w:style w:type="paragraph" w:styleId="af3">
    <w:name w:val="footer"/>
    <w:basedOn w:val="a"/>
    <w:link w:val="af4"/>
    <w:uiPriority w:val="99"/>
    <w:unhideWhenUsed/>
    <w:rsid w:val="00CB6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B6619"/>
  </w:style>
  <w:style w:type="paragraph" w:customStyle="1" w:styleId="c8">
    <w:name w:val="c8"/>
    <w:basedOn w:val="a"/>
    <w:rsid w:val="00E46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62DC"/>
  </w:style>
  <w:style w:type="paragraph" w:customStyle="1" w:styleId="c15">
    <w:name w:val="c15"/>
    <w:basedOn w:val="a"/>
    <w:rsid w:val="00A92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F92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Базовый"/>
    <w:rsid w:val="00893752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customStyle="1" w:styleId="WW-">
    <w:name w:val="WW-Базовый"/>
    <w:rsid w:val="00893752"/>
    <w:pPr>
      <w:tabs>
        <w:tab w:val="left" w:pos="709"/>
      </w:tabs>
      <w:suppressAutoHyphens/>
      <w:spacing w:after="0" w:line="100" w:lineRule="atLeast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efault">
    <w:name w:val="Default"/>
    <w:rsid w:val="00BE5B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Без интервала Знак"/>
    <w:link w:val="af"/>
    <w:uiPriority w:val="1"/>
    <w:rsid w:val="001E3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C1863-406D-4F63-9AAB-F4BF1EDEA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61</cp:revision>
  <dcterms:created xsi:type="dcterms:W3CDTF">2014-07-13T08:46:00Z</dcterms:created>
  <dcterms:modified xsi:type="dcterms:W3CDTF">2020-03-21T09:27:00Z</dcterms:modified>
</cp:coreProperties>
</file>