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D" w:rsidRPr="0063778D" w:rsidRDefault="0063778D" w:rsidP="0063778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Об установлении требований к одежде обучающихся</w:t>
      </w:r>
    </w:p>
    <w:p w:rsidR="0063778D" w:rsidRPr="0063778D" w:rsidRDefault="0063778D" w:rsidP="00637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78D" w:rsidRPr="0063778D" w:rsidRDefault="0063778D" w:rsidP="00637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№ ДЛ-65/08 от 28.03.2013 г.</w:t>
      </w:r>
    </w:p>
    <w:p w:rsidR="0063778D" w:rsidRPr="0063778D" w:rsidRDefault="0063778D" w:rsidP="00637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Руководителям органов</w:t>
      </w:r>
    </w:p>
    <w:p w:rsidR="0063778D" w:rsidRPr="0063778D" w:rsidRDefault="0063778D" w:rsidP="00637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исполнительной власти субъектов</w:t>
      </w:r>
    </w:p>
    <w:p w:rsidR="0063778D" w:rsidRPr="0063778D" w:rsidRDefault="0063778D" w:rsidP="00637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3778D" w:rsidRPr="0063778D" w:rsidRDefault="0063778D" w:rsidP="00637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 xml:space="preserve">.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(далее –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– Модельный акт).</w:t>
      </w:r>
    </w:p>
    <w:p w:rsidR="0063778D" w:rsidRPr="0063778D" w:rsidRDefault="0063778D" w:rsidP="0063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России информирует, что опыт введения единых </w:t>
      </w:r>
      <w:proofErr w:type="gramStart"/>
      <w:r w:rsidRPr="0063778D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Так, постановлением правительства Ставропольского края от 31 октября </w:t>
      </w:r>
      <w:smartTag w:uri="urn:schemas-microsoft-com:office:smarttags" w:element="metricconverter">
        <w:smartTagPr>
          <w:attr w:name="ProductID" w:val="2012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>. № 422-п утверждены «Основные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края».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78D">
        <w:rPr>
          <w:rFonts w:ascii="Times New Roman" w:hAnsi="Times New Roman" w:cs="Times New Roman"/>
          <w:sz w:val="24"/>
          <w:szCs w:val="24"/>
        </w:rPr>
        <w:t xml:space="preserve">Указанные подходы, по мнению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России, способствуют выполнению органами государственной власти субъектов Российской Федерации требований подпункта «б» пункта 1 Указа Президента Российской Федерации от 5 мая </w:t>
      </w:r>
      <w:smartTag w:uri="urn:schemas-microsoft-com:office:smarttags" w:element="metricconverter">
        <w:smartTagPr>
          <w:attr w:name="ProductID" w:val="1993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 xml:space="preserve">. № 431 «О мерах по социальной поддержке многодетных семей» (в редакции Указа Президента Российской Федерации от 25 февраля </w:t>
      </w:r>
      <w:smartTag w:uri="urn:schemas-microsoft-com:office:smarttags" w:element="metricconverter">
        <w:smartTagPr>
          <w:attr w:name="ProductID" w:val="2003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>. № 250) в части установления органами государственной власти субъектов Российской Федерации бесплатного обеспечения одеждой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6377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от 9 ноября </w:t>
      </w:r>
      <w:smartTag w:uri="urn:schemas-microsoft-com:office:smarttags" w:element="metricconverter">
        <w:smartTagPr>
          <w:attr w:name="ProductID" w:val="2012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>. № 01/12662-12-23 (прилагается).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3778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России рекомендует: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принять нормативный правовой акт, устанавливающий требования к одежде </w:t>
      </w:r>
      <w:proofErr w:type="gramStart"/>
      <w:r w:rsidRPr="006377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Д.В. Ливанов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8D" w:rsidRPr="0063778D" w:rsidRDefault="0063778D" w:rsidP="00637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8D">
        <w:rPr>
          <w:rFonts w:ascii="Times New Roman" w:hAnsi="Times New Roman" w:cs="Times New Roman"/>
          <w:b/>
          <w:sz w:val="24"/>
          <w:szCs w:val="24"/>
        </w:rPr>
        <w:t>Модельный нормативный правовой акт субъекта Российской Федерации</w:t>
      </w:r>
    </w:p>
    <w:p w:rsidR="0063778D" w:rsidRPr="0063778D" w:rsidRDefault="0063778D" w:rsidP="00637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8D">
        <w:rPr>
          <w:rFonts w:ascii="Times New Roman" w:hAnsi="Times New Roman" w:cs="Times New Roman"/>
          <w:b/>
          <w:sz w:val="24"/>
          <w:szCs w:val="24"/>
        </w:rPr>
        <w:t>об установлении требований к одежде обучающихся по образовательным программам начального общего, основного общего и среднего общего образования</w:t>
      </w:r>
    </w:p>
    <w:p w:rsidR="0063778D" w:rsidRPr="0063778D" w:rsidRDefault="0063778D" w:rsidP="0063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78D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 xml:space="preserve">.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(далее –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1.  </w:t>
      </w:r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Единые требования к одежде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– одежда обучающихся) </w:t>
      </w:r>
      <w:r w:rsidRPr="0063778D">
        <w:rPr>
          <w:rFonts w:ascii="Times New Roman" w:hAnsi="Times New Roman" w:cs="Times New Roman"/>
          <w:sz w:val="24"/>
          <w:szCs w:val="24"/>
          <w:u w:val="single"/>
        </w:rPr>
        <w:t>вводятся с целью</w:t>
      </w:r>
      <w:r w:rsidRPr="0063778D">
        <w:rPr>
          <w:rFonts w:ascii="Times New Roman" w:hAnsi="Times New Roman" w:cs="Times New Roman"/>
          <w:sz w:val="24"/>
          <w:szCs w:val="24"/>
        </w:rPr>
        <w:t>: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обеспечения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 удобной и эстетичной одеждой в повседневной школьной жизни;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устранения признаков социального, имущественного и религиозного различия между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предупреждения возникновения у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 психологического дискомфорта перед сверстниками;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>укрепления общего имиджа образовательной организации, формирования школьной идентичности.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2.  </w:t>
      </w:r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одежде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3.  </w:t>
      </w:r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Общий вид одежды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4.  Общеобразовательные организации вправе устанавливать следующие виды одежды </w:t>
      </w:r>
      <w:proofErr w:type="gramStart"/>
      <w:r w:rsidRPr="006377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778D">
        <w:rPr>
          <w:rFonts w:ascii="Times New Roman" w:hAnsi="Times New Roman" w:cs="Times New Roman"/>
          <w:sz w:val="24"/>
          <w:szCs w:val="24"/>
        </w:rPr>
        <w:t>: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1) повседневная одежда;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2) парадная одежда;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3) спортивная одежда.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Парадная одежда используется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 в дни проведения праздников и торжественных линеек.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Спортивная одежда используется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 на занятиях физической культурой и спортом.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  <w:u w:val="single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5. 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6377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778D">
        <w:rPr>
          <w:rFonts w:ascii="Times New Roman" w:hAnsi="Times New Roman" w:cs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 xml:space="preserve">. №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 w:rsidRPr="0063778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3778D">
        <w:rPr>
          <w:rFonts w:ascii="Times New Roman" w:hAnsi="Times New Roman" w:cs="Times New Roman"/>
          <w:sz w:val="24"/>
          <w:szCs w:val="24"/>
        </w:rPr>
        <w:t>., регистрационный № 4499).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6.  </w:t>
      </w:r>
      <w:r w:rsidRPr="0063778D">
        <w:rPr>
          <w:rFonts w:ascii="Times New Roman" w:hAnsi="Times New Roman" w:cs="Times New Roman"/>
          <w:sz w:val="24"/>
          <w:szCs w:val="24"/>
          <w:u w:val="single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7.  </w:t>
      </w:r>
      <w:r w:rsidRPr="0063778D">
        <w:rPr>
          <w:rFonts w:ascii="Times New Roman" w:hAnsi="Times New Roman" w:cs="Times New Roman"/>
          <w:sz w:val="24"/>
          <w:szCs w:val="24"/>
          <w:u w:val="single"/>
        </w:rPr>
        <w:t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78D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3778D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63778D">
        <w:rPr>
          <w:rFonts w:ascii="Times New Roman" w:hAnsi="Times New Roman" w:cs="Times New Roman"/>
          <w:sz w:val="24"/>
          <w:szCs w:val="24"/>
          <w:u w:val="single"/>
        </w:rPr>
        <w:t>психоактивные</w:t>
      </w:r>
      <w:proofErr w:type="spellEnd"/>
      <w:r w:rsidRPr="0063778D">
        <w:rPr>
          <w:rFonts w:ascii="Times New Roman" w:hAnsi="Times New Roman" w:cs="Times New Roman"/>
          <w:sz w:val="24"/>
          <w:szCs w:val="24"/>
          <w:u w:val="single"/>
        </w:rPr>
        <w:t xml:space="preserve"> вещества и противоправное поведение.</w:t>
      </w: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8D" w:rsidRPr="0063778D" w:rsidRDefault="0063778D" w:rsidP="00637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78D">
        <w:rPr>
          <w:rFonts w:ascii="Times New Roman" w:hAnsi="Times New Roman" w:cs="Times New Roman"/>
          <w:sz w:val="24"/>
          <w:szCs w:val="24"/>
        </w:rPr>
        <w:t>9.Решение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</w:t>
      </w:r>
      <w:r w:rsidRPr="0063778D">
        <w:rPr>
          <w:rFonts w:ascii="Times New Roman" w:hAnsi="Times New Roman" w:cs="Times New Roman"/>
          <w:b/>
          <w:sz w:val="24"/>
          <w:szCs w:val="24"/>
        </w:rPr>
        <w:t xml:space="preserve"> семей.</w:t>
      </w:r>
    </w:p>
    <w:p w:rsidR="0063778D" w:rsidRPr="0063778D" w:rsidRDefault="0063778D" w:rsidP="0063778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95D" w:rsidRPr="0063778D" w:rsidRDefault="003A395D" w:rsidP="006377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395D" w:rsidRPr="0063778D" w:rsidSect="001162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78D"/>
    <w:rsid w:val="003A395D"/>
    <w:rsid w:val="0063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7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78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2013-09-04T04:22:00Z</dcterms:created>
  <dcterms:modified xsi:type="dcterms:W3CDTF">2013-09-04T04:22:00Z</dcterms:modified>
</cp:coreProperties>
</file>